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99" w:rsidRPr="00A03299" w:rsidRDefault="00A03299" w:rsidP="00A03299">
      <w:pPr>
        <w:spacing w:after="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48"/>
          <w:szCs w:val="48"/>
        </w:rPr>
        <w:t>25: The Urinary System</w:t>
      </w:r>
    </w:p>
    <w:p w:rsidR="00A03299" w:rsidRPr="00A03299" w:rsidRDefault="00A03299" w:rsidP="00A03299">
      <w:pPr>
        <w:spacing w:before="40" w:after="10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b/>
          <w:bCs/>
          <w:i/>
          <w:iCs/>
          <w:color w:val="000000"/>
        </w:rPr>
        <w:t> I. Kidney Anatomy (pp. 961–969; Figs. 25.1–25.8)</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A.</w:t>
      </w:r>
      <w:r w:rsidRPr="00A03299">
        <w:rPr>
          <w:rFonts w:ascii="Times New Roman" w:eastAsia="Times New Roman" w:hAnsi="Times New Roman" w:cs="Times New Roman"/>
          <w:color w:val="000000"/>
          <w:sz w:val="20"/>
          <w:szCs w:val="20"/>
        </w:rPr>
        <w:tab/>
        <w:t>Location and External Anatomy (pp. 961–962; Figs. 25.1–25.2)</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1. </w:t>
      </w:r>
      <w:r w:rsidRPr="00A03299">
        <w:rPr>
          <w:rFonts w:ascii="Times New Roman" w:eastAsia="Times New Roman" w:hAnsi="Times New Roman" w:cs="Times New Roman"/>
          <w:color w:val="000000"/>
          <w:sz w:val="20"/>
          <w:szCs w:val="20"/>
        </w:rPr>
        <w:tab/>
        <w:t>The kidneys are bean-shaped organs that lie retroperitoneal in the superior lumbar region.</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2. </w:t>
      </w:r>
      <w:r w:rsidRPr="00A03299">
        <w:rPr>
          <w:rFonts w:ascii="Times New Roman" w:eastAsia="Times New Roman" w:hAnsi="Times New Roman" w:cs="Times New Roman"/>
          <w:color w:val="000000"/>
          <w:sz w:val="20"/>
          <w:szCs w:val="20"/>
        </w:rPr>
        <w:tab/>
        <w:t xml:space="preserve">The medial surface is concave and has a renal </w:t>
      </w:r>
      <w:proofErr w:type="spellStart"/>
      <w:r w:rsidRPr="00A03299">
        <w:rPr>
          <w:rFonts w:ascii="Times New Roman" w:eastAsia="Times New Roman" w:hAnsi="Times New Roman" w:cs="Times New Roman"/>
          <w:color w:val="000000"/>
          <w:sz w:val="20"/>
          <w:szCs w:val="20"/>
        </w:rPr>
        <w:t>hilus</w:t>
      </w:r>
      <w:proofErr w:type="spellEnd"/>
      <w:r w:rsidRPr="00A03299">
        <w:rPr>
          <w:rFonts w:ascii="Times New Roman" w:eastAsia="Times New Roman" w:hAnsi="Times New Roman" w:cs="Times New Roman"/>
          <w:color w:val="000000"/>
          <w:sz w:val="20"/>
          <w:szCs w:val="20"/>
        </w:rPr>
        <w:t xml:space="preserve"> that leads into a renal sinus, where the blood vessels, nerves, and lymphatics lie.</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3. </w:t>
      </w:r>
      <w:r w:rsidRPr="00A03299">
        <w:rPr>
          <w:rFonts w:ascii="Times New Roman" w:eastAsia="Times New Roman" w:hAnsi="Times New Roman" w:cs="Times New Roman"/>
          <w:color w:val="000000"/>
          <w:sz w:val="20"/>
          <w:szCs w:val="20"/>
        </w:rPr>
        <w:tab/>
        <w:t xml:space="preserve">The kidneys are surrounded by an outer renal fascia that anchors the kidney and adrenal gland to surrounding structures, a </w:t>
      </w:r>
      <w:proofErr w:type="spellStart"/>
      <w:r w:rsidRPr="00A03299">
        <w:rPr>
          <w:rFonts w:ascii="Times New Roman" w:eastAsia="Times New Roman" w:hAnsi="Times New Roman" w:cs="Times New Roman"/>
          <w:color w:val="000000"/>
          <w:sz w:val="20"/>
          <w:szCs w:val="20"/>
        </w:rPr>
        <w:t>perirenal</w:t>
      </w:r>
      <w:proofErr w:type="spellEnd"/>
      <w:r w:rsidRPr="00A03299">
        <w:rPr>
          <w:rFonts w:ascii="Times New Roman" w:eastAsia="Times New Roman" w:hAnsi="Times New Roman" w:cs="Times New Roman"/>
          <w:color w:val="000000"/>
          <w:sz w:val="20"/>
          <w:szCs w:val="20"/>
        </w:rPr>
        <w:t xml:space="preserve"> fat pad that surrounds and cushions the kidney, and a fibrous capsule that prevents surrounding infections from reaching the kidney.</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B.</w:t>
      </w:r>
      <w:r w:rsidRPr="00A03299">
        <w:rPr>
          <w:rFonts w:ascii="Times New Roman" w:eastAsia="Times New Roman" w:hAnsi="Times New Roman" w:cs="Times New Roman"/>
          <w:color w:val="000000"/>
          <w:sz w:val="20"/>
          <w:szCs w:val="20"/>
        </w:rPr>
        <w:tab/>
        <w:t>Internal Anatomy (pp. 962–963; Fig. 25.3)</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1. </w:t>
      </w:r>
      <w:r w:rsidRPr="00A03299">
        <w:rPr>
          <w:rFonts w:ascii="Times New Roman" w:eastAsia="Times New Roman" w:hAnsi="Times New Roman" w:cs="Times New Roman"/>
          <w:color w:val="000000"/>
          <w:sz w:val="20"/>
          <w:szCs w:val="20"/>
        </w:rPr>
        <w:tab/>
        <w:t>There are three distinct regions of the kidney: the cortex, the medulla, and the renal pelvis.</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2. </w:t>
      </w:r>
      <w:r w:rsidRPr="00A03299">
        <w:rPr>
          <w:rFonts w:ascii="Times New Roman" w:eastAsia="Times New Roman" w:hAnsi="Times New Roman" w:cs="Times New Roman"/>
          <w:color w:val="000000"/>
          <w:sz w:val="20"/>
          <w:szCs w:val="20"/>
        </w:rPr>
        <w:tab/>
        <w:t>Major and minor calyces collect urine and empty it into the renal pelvis.</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C.</w:t>
      </w:r>
      <w:r w:rsidRPr="00A03299">
        <w:rPr>
          <w:rFonts w:ascii="Times New Roman" w:eastAsia="Times New Roman" w:hAnsi="Times New Roman" w:cs="Times New Roman"/>
          <w:color w:val="000000"/>
          <w:sz w:val="20"/>
          <w:szCs w:val="20"/>
        </w:rPr>
        <w:tab/>
        <w:t>Blood and Nerve Supply (pp. 963–964; Fig. 25.4)</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1. </w:t>
      </w:r>
      <w:r w:rsidRPr="00A03299">
        <w:rPr>
          <w:rFonts w:ascii="Times New Roman" w:eastAsia="Times New Roman" w:hAnsi="Times New Roman" w:cs="Times New Roman"/>
          <w:color w:val="000000"/>
          <w:sz w:val="20"/>
          <w:szCs w:val="20"/>
        </w:rPr>
        <w:tab/>
        <w:t xml:space="preserve">Blood supply into and out of the kidneys progresses to the cortex through renal arteries to segmental, lobar, </w:t>
      </w:r>
      <w:proofErr w:type="spellStart"/>
      <w:r w:rsidRPr="00A03299">
        <w:rPr>
          <w:rFonts w:ascii="Times New Roman" w:eastAsia="Times New Roman" w:hAnsi="Times New Roman" w:cs="Times New Roman"/>
          <w:color w:val="000000"/>
          <w:sz w:val="20"/>
          <w:szCs w:val="20"/>
        </w:rPr>
        <w:t>interlobar</w:t>
      </w:r>
      <w:proofErr w:type="spellEnd"/>
      <w:r w:rsidRPr="00A03299">
        <w:rPr>
          <w:rFonts w:ascii="Times New Roman" w:eastAsia="Times New Roman" w:hAnsi="Times New Roman" w:cs="Times New Roman"/>
          <w:color w:val="000000"/>
          <w:sz w:val="20"/>
          <w:szCs w:val="20"/>
        </w:rPr>
        <w:t xml:space="preserve">, arcuate, and cortical radiate arteries, and back to renal veins from cortical radiate, arcuate, and </w:t>
      </w:r>
      <w:proofErr w:type="spellStart"/>
      <w:r w:rsidRPr="00A03299">
        <w:rPr>
          <w:rFonts w:ascii="Times New Roman" w:eastAsia="Times New Roman" w:hAnsi="Times New Roman" w:cs="Times New Roman"/>
          <w:color w:val="000000"/>
          <w:sz w:val="20"/>
          <w:szCs w:val="20"/>
        </w:rPr>
        <w:t>interlobar</w:t>
      </w:r>
      <w:proofErr w:type="spellEnd"/>
      <w:r w:rsidRPr="00A03299">
        <w:rPr>
          <w:rFonts w:ascii="Times New Roman" w:eastAsia="Times New Roman" w:hAnsi="Times New Roman" w:cs="Times New Roman"/>
          <w:color w:val="000000"/>
          <w:sz w:val="20"/>
          <w:szCs w:val="20"/>
        </w:rPr>
        <w:t xml:space="preserve"> veins.</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2. </w:t>
      </w:r>
      <w:r w:rsidRPr="00A03299">
        <w:rPr>
          <w:rFonts w:ascii="Times New Roman" w:eastAsia="Times New Roman" w:hAnsi="Times New Roman" w:cs="Times New Roman"/>
          <w:color w:val="000000"/>
          <w:sz w:val="20"/>
          <w:szCs w:val="20"/>
        </w:rPr>
        <w:tab/>
        <w:t>The renal plexus regulates renal blood flow by adjusting the diameter of renal arterioles and influencing the urine-forming role of the nephrons.</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D.</w:t>
      </w:r>
      <w:r w:rsidRPr="00A03299">
        <w:rPr>
          <w:rFonts w:ascii="Times New Roman" w:eastAsia="Times New Roman" w:hAnsi="Times New Roman" w:cs="Times New Roman"/>
          <w:color w:val="000000"/>
          <w:sz w:val="20"/>
          <w:szCs w:val="20"/>
        </w:rPr>
        <w:tab/>
        <w:t>Nephrons are the structural and functional units of the kidneys that carry out processes that form urine (pp. 964–969; Figs. 25.4–25.8).</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1. </w:t>
      </w:r>
      <w:r w:rsidRPr="00A03299">
        <w:rPr>
          <w:rFonts w:ascii="Times New Roman" w:eastAsia="Times New Roman" w:hAnsi="Times New Roman" w:cs="Times New Roman"/>
          <w:color w:val="000000"/>
          <w:sz w:val="20"/>
          <w:szCs w:val="20"/>
        </w:rPr>
        <w:tab/>
        <w:t>Each nephron consists of a renal corpuscle composed of a tuft of capillaries (the glomerulus) surrounded by a glomerular capsule (Bowman’s capsule).</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2. </w:t>
      </w:r>
      <w:r w:rsidRPr="00A03299">
        <w:rPr>
          <w:rFonts w:ascii="Times New Roman" w:eastAsia="Times New Roman" w:hAnsi="Times New Roman" w:cs="Times New Roman"/>
          <w:color w:val="000000"/>
          <w:sz w:val="20"/>
          <w:szCs w:val="20"/>
        </w:rPr>
        <w:tab/>
        <w:t>The renal tubule begins at the glomerular capsule as the proximal convoluted tubule, continues through a hairpin loop, the loop of Henle, and turns into a distal convoluted tubule before emptying into a collecting duct.</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3. </w:t>
      </w:r>
      <w:r w:rsidRPr="00A03299">
        <w:rPr>
          <w:rFonts w:ascii="Times New Roman" w:eastAsia="Times New Roman" w:hAnsi="Times New Roman" w:cs="Times New Roman"/>
          <w:color w:val="000000"/>
          <w:sz w:val="20"/>
          <w:szCs w:val="20"/>
        </w:rPr>
        <w:tab/>
        <w:t>The collecting ducts collect filtrate from many nephrons, and extend through the renal pyramid to the renal papilla, where they empty into a minor calyx.</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4. </w:t>
      </w:r>
      <w:r w:rsidRPr="00A03299">
        <w:rPr>
          <w:rFonts w:ascii="Times New Roman" w:eastAsia="Times New Roman" w:hAnsi="Times New Roman" w:cs="Times New Roman"/>
          <w:color w:val="000000"/>
          <w:sz w:val="20"/>
          <w:szCs w:val="20"/>
        </w:rPr>
        <w:tab/>
        <w:t>There are two types of nephrons: 85% are cortical nephrons, which are located almost entirely within the cortex; 15% are juxtamedullary nephrons, located near the cortex-medulla junction.</w:t>
      </w:r>
    </w:p>
    <w:p w:rsidR="00A03299" w:rsidRPr="00A03299" w:rsidRDefault="00A03299" w:rsidP="00A03299">
      <w:pPr>
        <w:spacing w:before="200" w:after="10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b/>
          <w:bCs/>
          <w:i/>
          <w:iCs/>
          <w:color w:val="000000"/>
        </w:rPr>
        <w:t>II. Kidney Physiology: Mechanisms of Urine Formation (pp. 969–984; Figs. 25.9–25.18; Table 25.1)</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A.</w:t>
      </w:r>
      <w:r w:rsidRPr="00A03299">
        <w:rPr>
          <w:rFonts w:ascii="Times New Roman" w:eastAsia="Times New Roman" w:hAnsi="Times New Roman" w:cs="Times New Roman"/>
          <w:color w:val="000000"/>
          <w:sz w:val="20"/>
          <w:szCs w:val="20"/>
        </w:rPr>
        <w:tab/>
        <w:t>Step 1: Glomerular Filtration (pp. 969–974; Figs. 25.9–25.12)</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B.</w:t>
      </w:r>
      <w:r w:rsidRPr="00A03299">
        <w:rPr>
          <w:rFonts w:ascii="Times New Roman" w:eastAsia="Times New Roman" w:hAnsi="Times New Roman" w:cs="Times New Roman"/>
          <w:color w:val="000000"/>
          <w:sz w:val="20"/>
          <w:szCs w:val="20"/>
        </w:rPr>
        <w:tab/>
        <w:t>Step 2: Tubular Reabsorption (pp. 974–978; Figs. 25.13–25.14, 25.18; Table 25.1)</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C.</w:t>
      </w:r>
      <w:r w:rsidRPr="00A03299">
        <w:rPr>
          <w:rFonts w:ascii="Times New Roman" w:eastAsia="Times New Roman" w:hAnsi="Times New Roman" w:cs="Times New Roman"/>
          <w:color w:val="000000"/>
          <w:sz w:val="20"/>
          <w:szCs w:val="20"/>
        </w:rPr>
        <w:tab/>
        <w:t>Step 3: Tubular Secretion (p. 978)</w:t>
      </w:r>
    </w:p>
    <w:p w:rsidR="00A03299" w:rsidRPr="00A03299" w:rsidRDefault="00A03299" w:rsidP="00A03299">
      <w:pPr>
        <w:spacing w:after="0" w:line="240" w:lineRule="auto"/>
        <w:rPr>
          <w:rFonts w:ascii="Times New Roman" w:eastAsia="Times New Roman" w:hAnsi="Times New Roman" w:cs="Times New Roman"/>
          <w:sz w:val="24"/>
          <w:szCs w:val="24"/>
        </w:rPr>
      </w:pPr>
    </w:p>
    <w:p w:rsidR="00A03299" w:rsidRPr="00A03299" w:rsidRDefault="00A03299" w:rsidP="00A03299">
      <w:pPr>
        <w:spacing w:before="200" w:after="10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b/>
          <w:bCs/>
          <w:i/>
          <w:iCs/>
          <w:color w:val="000000"/>
        </w:rPr>
        <w:t>III. Urine (pp. 984–985; Table 25.2)</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A.</w:t>
      </w:r>
      <w:r w:rsidRPr="00A03299">
        <w:rPr>
          <w:rFonts w:ascii="Times New Roman" w:eastAsia="Times New Roman" w:hAnsi="Times New Roman" w:cs="Times New Roman"/>
          <w:color w:val="000000"/>
          <w:sz w:val="20"/>
          <w:szCs w:val="20"/>
        </w:rPr>
        <w:tab/>
        <w:t>Physical Characteristics (pp. 984–985)</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1. </w:t>
      </w:r>
      <w:r w:rsidRPr="00A03299">
        <w:rPr>
          <w:rFonts w:ascii="Times New Roman" w:eastAsia="Times New Roman" w:hAnsi="Times New Roman" w:cs="Times New Roman"/>
          <w:color w:val="000000"/>
          <w:sz w:val="20"/>
          <w:szCs w:val="20"/>
        </w:rPr>
        <w:tab/>
        <w:t xml:space="preserve">Freshly voided urine is clear and pale to deep yellow due to </w:t>
      </w:r>
      <w:proofErr w:type="spellStart"/>
      <w:r w:rsidRPr="00A03299">
        <w:rPr>
          <w:rFonts w:ascii="Times New Roman" w:eastAsia="Times New Roman" w:hAnsi="Times New Roman" w:cs="Times New Roman"/>
          <w:color w:val="000000"/>
          <w:sz w:val="20"/>
          <w:szCs w:val="20"/>
        </w:rPr>
        <w:t>urochrome</w:t>
      </w:r>
      <w:proofErr w:type="spellEnd"/>
      <w:r w:rsidRPr="00A03299">
        <w:rPr>
          <w:rFonts w:ascii="Times New Roman" w:eastAsia="Times New Roman" w:hAnsi="Times New Roman" w:cs="Times New Roman"/>
          <w:color w:val="000000"/>
          <w:sz w:val="20"/>
          <w:szCs w:val="20"/>
        </w:rPr>
        <w:t>, a pigment resulting from the destruction of hemoglobin.</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2. </w:t>
      </w:r>
      <w:r w:rsidRPr="00A03299">
        <w:rPr>
          <w:rFonts w:ascii="Times New Roman" w:eastAsia="Times New Roman" w:hAnsi="Times New Roman" w:cs="Times New Roman"/>
          <w:color w:val="000000"/>
          <w:sz w:val="20"/>
          <w:szCs w:val="20"/>
        </w:rPr>
        <w:tab/>
        <w:t>Fresh urine is slightly aromatic, but develops an ammonia odor if allowed to stand, due to bacterial metabolism of urea.</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3. </w:t>
      </w:r>
      <w:r w:rsidRPr="00A03299">
        <w:rPr>
          <w:rFonts w:ascii="Times New Roman" w:eastAsia="Times New Roman" w:hAnsi="Times New Roman" w:cs="Times New Roman"/>
          <w:color w:val="000000"/>
          <w:sz w:val="20"/>
          <w:szCs w:val="20"/>
        </w:rPr>
        <w:tab/>
        <w:t>Urine is usually slightly acidic (around pH 6) but can vary from about 4.5–8.0 in response to changes in metabolism or diet.</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4. </w:t>
      </w:r>
      <w:r w:rsidRPr="00A03299">
        <w:rPr>
          <w:rFonts w:ascii="Times New Roman" w:eastAsia="Times New Roman" w:hAnsi="Times New Roman" w:cs="Times New Roman"/>
          <w:color w:val="000000"/>
          <w:sz w:val="20"/>
          <w:szCs w:val="20"/>
        </w:rPr>
        <w:tab/>
        <w:t>Urine has a higher specific gravity than water, due to the presence of solutes.</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B.</w:t>
      </w:r>
      <w:r w:rsidRPr="00A03299">
        <w:rPr>
          <w:rFonts w:ascii="Times New Roman" w:eastAsia="Times New Roman" w:hAnsi="Times New Roman" w:cs="Times New Roman"/>
          <w:color w:val="000000"/>
          <w:sz w:val="20"/>
          <w:szCs w:val="20"/>
        </w:rPr>
        <w:tab/>
        <w:t>Chemical Composition (p. 985; Table 25.2)</w:t>
      </w:r>
    </w:p>
    <w:p w:rsidR="00A03299" w:rsidRPr="00A03299" w:rsidRDefault="00A03299" w:rsidP="00A03299">
      <w:pPr>
        <w:spacing w:after="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1. </w:t>
      </w:r>
      <w:r w:rsidRPr="00A03299">
        <w:rPr>
          <w:rFonts w:ascii="Times New Roman" w:eastAsia="Times New Roman" w:hAnsi="Times New Roman" w:cs="Times New Roman"/>
          <w:color w:val="000000"/>
          <w:sz w:val="20"/>
          <w:szCs w:val="20"/>
        </w:rPr>
        <w:tab/>
        <w:t>Urine volume is about 95% water and 5% solutes, the largest solute fraction devoted to the nitrogenous wastes urea, creatinine, and uric acid.</w:t>
      </w:r>
    </w:p>
    <w:p w:rsidR="00A03299" w:rsidRPr="00A03299" w:rsidRDefault="00A03299" w:rsidP="00A03299">
      <w:pPr>
        <w:spacing w:after="240" w:line="240" w:lineRule="auto"/>
        <w:rPr>
          <w:rFonts w:ascii="Times New Roman" w:eastAsia="Times New Roman" w:hAnsi="Times New Roman" w:cs="Times New Roman"/>
          <w:sz w:val="24"/>
          <w:szCs w:val="24"/>
        </w:rPr>
      </w:pPr>
    </w:p>
    <w:p w:rsidR="00A03299" w:rsidRPr="00A03299" w:rsidRDefault="00A03299" w:rsidP="00A03299">
      <w:pPr>
        <w:spacing w:before="200" w:after="10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b/>
          <w:bCs/>
          <w:i/>
          <w:iCs/>
          <w:color w:val="000000"/>
        </w:rPr>
        <w:t>IV. Ureters (pp. 985–986; Figs. 25.19–25.20)</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A.</w:t>
      </w:r>
      <w:r w:rsidRPr="00A03299">
        <w:rPr>
          <w:rFonts w:ascii="Times New Roman" w:eastAsia="Times New Roman" w:hAnsi="Times New Roman" w:cs="Times New Roman"/>
          <w:color w:val="000000"/>
          <w:sz w:val="20"/>
          <w:szCs w:val="20"/>
        </w:rPr>
        <w:tab/>
        <w:t>Ureters are tubes that actively convey urine from the kidneys to the bladder (pp. 985–986; Fig. 25.19).</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B.</w:t>
      </w:r>
      <w:r w:rsidRPr="00A03299">
        <w:rPr>
          <w:rFonts w:ascii="Times New Roman" w:eastAsia="Times New Roman" w:hAnsi="Times New Roman" w:cs="Times New Roman"/>
          <w:color w:val="000000"/>
          <w:sz w:val="20"/>
          <w:szCs w:val="20"/>
        </w:rPr>
        <w:tab/>
        <w:t xml:space="preserve">The walls of the ureters consist of an inner mucosa continuous with the kidney pelvis and the bladder, a double-layered </w:t>
      </w:r>
      <w:proofErr w:type="spellStart"/>
      <w:r w:rsidRPr="00A03299">
        <w:rPr>
          <w:rFonts w:ascii="Times New Roman" w:eastAsia="Times New Roman" w:hAnsi="Times New Roman" w:cs="Times New Roman"/>
          <w:color w:val="000000"/>
          <w:sz w:val="20"/>
          <w:szCs w:val="20"/>
        </w:rPr>
        <w:t>muscularis</w:t>
      </w:r>
      <w:proofErr w:type="spellEnd"/>
      <w:r w:rsidRPr="00A03299">
        <w:rPr>
          <w:rFonts w:ascii="Times New Roman" w:eastAsia="Times New Roman" w:hAnsi="Times New Roman" w:cs="Times New Roman"/>
          <w:color w:val="000000"/>
          <w:sz w:val="20"/>
          <w:szCs w:val="20"/>
        </w:rPr>
        <w:t>, and a connective tissue adventitia covering the external surface (p. 986; Fig. 25.20).</w:t>
      </w:r>
    </w:p>
    <w:p w:rsidR="00A03299" w:rsidRDefault="00A03299" w:rsidP="00A03299">
      <w:pPr>
        <w:spacing w:before="200" w:after="100" w:line="240" w:lineRule="auto"/>
        <w:rPr>
          <w:rFonts w:ascii="Times New Roman" w:eastAsia="Times New Roman" w:hAnsi="Times New Roman" w:cs="Times New Roman"/>
          <w:b/>
          <w:bCs/>
          <w:i/>
          <w:iCs/>
          <w:color w:val="000000"/>
        </w:rPr>
      </w:pPr>
    </w:p>
    <w:p w:rsidR="00A03299" w:rsidRDefault="00A03299" w:rsidP="00A03299">
      <w:pPr>
        <w:spacing w:before="200" w:after="100" w:line="240" w:lineRule="auto"/>
        <w:rPr>
          <w:rFonts w:ascii="Times New Roman" w:eastAsia="Times New Roman" w:hAnsi="Times New Roman" w:cs="Times New Roman"/>
          <w:b/>
          <w:bCs/>
          <w:i/>
          <w:iCs/>
          <w:color w:val="000000"/>
        </w:rPr>
      </w:pPr>
    </w:p>
    <w:p w:rsidR="00A03299" w:rsidRDefault="00A03299" w:rsidP="00A03299">
      <w:pPr>
        <w:spacing w:before="200" w:after="100" w:line="240" w:lineRule="auto"/>
        <w:rPr>
          <w:rFonts w:ascii="Times New Roman" w:eastAsia="Times New Roman" w:hAnsi="Times New Roman" w:cs="Times New Roman"/>
          <w:b/>
          <w:bCs/>
          <w:i/>
          <w:iCs/>
          <w:color w:val="000000"/>
        </w:rPr>
      </w:pPr>
    </w:p>
    <w:p w:rsidR="00A03299" w:rsidRPr="00A03299" w:rsidRDefault="00A03299" w:rsidP="00A03299">
      <w:pPr>
        <w:spacing w:before="200" w:after="100" w:line="240" w:lineRule="auto"/>
        <w:rPr>
          <w:rFonts w:ascii="Times New Roman" w:eastAsia="Times New Roman" w:hAnsi="Times New Roman" w:cs="Times New Roman"/>
          <w:b/>
          <w:bCs/>
          <w:i/>
          <w:iCs/>
          <w:color w:val="000000"/>
        </w:rPr>
      </w:pPr>
      <w:bookmarkStart w:id="0" w:name="_GoBack"/>
      <w:bookmarkEnd w:id="0"/>
      <w:r w:rsidRPr="00A03299">
        <w:rPr>
          <w:rFonts w:ascii="Times New Roman" w:eastAsia="Times New Roman" w:hAnsi="Times New Roman" w:cs="Times New Roman"/>
          <w:b/>
          <w:bCs/>
          <w:i/>
          <w:iCs/>
          <w:color w:val="000000"/>
        </w:rPr>
        <w:t>V. Urinary Bladder (pp. 986–987; Fig. 25.21)</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A.</w:t>
      </w:r>
      <w:r w:rsidRPr="00A03299">
        <w:rPr>
          <w:rFonts w:ascii="Times New Roman" w:eastAsia="Times New Roman" w:hAnsi="Times New Roman" w:cs="Times New Roman"/>
          <w:color w:val="000000"/>
          <w:sz w:val="20"/>
          <w:szCs w:val="20"/>
        </w:rPr>
        <w:tab/>
        <w:t>The urinary bladder is a muscular sac that expands as urine is produced by the kidneys to allow storage of urine until voiding is convenient (p. 986; Fig. 25.21).</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B.</w:t>
      </w:r>
      <w:r w:rsidRPr="00A03299">
        <w:rPr>
          <w:rFonts w:ascii="Times New Roman" w:eastAsia="Times New Roman" w:hAnsi="Times New Roman" w:cs="Times New Roman"/>
          <w:color w:val="000000"/>
          <w:sz w:val="20"/>
          <w:szCs w:val="20"/>
        </w:rPr>
        <w:tab/>
        <w:t>The wall of the bladder has three layers: an outer adventitia, a middle layer of detrusor muscle, and an inner mucosa that is highly folded to allow distention of the bladder without a large increase in internal pressure (pp. 986–987).</w:t>
      </w:r>
    </w:p>
    <w:p w:rsidR="00A03299" w:rsidRPr="00A03299" w:rsidRDefault="00A03299" w:rsidP="00A03299">
      <w:pPr>
        <w:spacing w:before="200" w:after="10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b/>
          <w:bCs/>
          <w:i/>
          <w:iCs/>
          <w:color w:val="000000"/>
        </w:rPr>
        <w:t>VI. Urethra (pp. 987–988; Fig. 25.21)</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A.</w:t>
      </w:r>
      <w:r w:rsidRPr="00A03299">
        <w:rPr>
          <w:rFonts w:ascii="Times New Roman" w:eastAsia="Times New Roman" w:hAnsi="Times New Roman" w:cs="Times New Roman"/>
          <w:color w:val="000000"/>
          <w:sz w:val="20"/>
          <w:szCs w:val="20"/>
        </w:rPr>
        <w:tab/>
        <w:t>The urethra is a muscular tube that drains urine from the body; it is 3–4 cm long in females, but closer to 20 cm in males (p. 987; Fig. 25.21).</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B.</w:t>
      </w:r>
      <w:r w:rsidRPr="00A03299">
        <w:rPr>
          <w:rFonts w:ascii="Times New Roman" w:eastAsia="Times New Roman" w:hAnsi="Times New Roman" w:cs="Times New Roman"/>
          <w:color w:val="000000"/>
          <w:sz w:val="20"/>
          <w:szCs w:val="20"/>
        </w:rPr>
        <w:tab/>
        <w:t>There are two sphincter muscles associated with the urethra: the internal urethral sphincter, which is involuntary and formed from detrusor muscle; and the external urethral sphincter, which is voluntary and formed by the skeletal muscle at the urogenital diaphragm (p. 987; Fig. 25.21).</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C.</w:t>
      </w:r>
      <w:r w:rsidRPr="00A03299">
        <w:rPr>
          <w:rFonts w:ascii="Times New Roman" w:eastAsia="Times New Roman" w:hAnsi="Times New Roman" w:cs="Times New Roman"/>
          <w:color w:val="000000"/>
          <w:sz w:val="20"/>
          <w:szCs w:val="20"/>
        </w:rPr>
        <w:tab/>
        <w:t>The external urethral orifice lies between the clitoris and vaginal opening in females, or occurs at the tip of the penis in males (p. 987; Fig. 25.21).</w:t>
      </w:r>
    </w:p>
    <w:p w:rsidR="00A03299" w:rsidRPr="00A03299" w:rsidRDefault="00A03299" w:rsidP="00A03299">
      <w:pPr>
        <w:spacing w:before="200" w:after="10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b/>
          <w:bCs/>
          <w:i/>
          <w:iCs/>
          <w:color w:val="000000"/>
        </w:rPr>
        <w:t>VII.  </w:t>
      </w:r>
      <w:r w:rsidRPr="00A03299">
        <w:rPr>
          <w:rFonts w:ascii="Times New Roman" w:eastAsia="Times New Roman" w:hAnsi="Times New Roman" w:cs="Times New Roman"/>
          <w:b/>
          <w:bCs/>
          <w:i/>
          <w:iCs/>
          <w:color w:val="000000"/>
        </w:rPr>
        <w:tab/>
        <w:t>Micturition (p. 988; Fig. 25.22)</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A.</w:t>
      </w:r>
      <w:r w:rsidRPr="00A03299">
        <w:rPr>
          <w:rFonts w:ascii="Times New Roman" w:eastAsia="Times New Roman" w:hAnsi="Times New Roman" w:cs="Times New Roman"/>
          <w:color w:val="000000"/>
          <w:sz w:val="20"/>
          <w:szCs w:val="20"/>
        </w:rPr>
        <w:tab/>
        <w:t>Micturition, or urination, is the act of emptying the bladder (p. 988; Fig. 25.22).</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1. </w:t>
      </w:r>
      <w:r w:rsidRPr="00A03299">
        <w:rPr>
          <w:rFonts w:ascii="Times New Roman" w:eastAsia="Times New Roman" w:hAnsi="Times New Roman" w:cs="Times New Roman"/>
          <w:color w:val="000000"/>
          <w:sz w:val="20"/>
          <w:szCs w:val="20"/>
        </w:rPr>
        <w:tab/>
        <w:t>As urine accumulates, distention of the bladder activates stretch receptors, which trigger spinal reflexes, resulting in storage of urine.</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2. </w:t>
      </w:r>
      <w:r w:rsidRPr="00A03299">
        <w:rPr>
          <w:rFonts w:ascii="Times New Roman" w:eastAsia="Times New Roman" w:hAnsi="Times New Roman" w:cs="Times New Roman"/>
          <w:color w:val="000000"/>
          <w:sz w:val="20"/>
          <w:szCs w:val="20"/>
        </w:rPr>
        <w:tab/>
        <w:t>Voluntary initiation of voiding reflexes results in activation of the micturition center of the pons, which signals parasympathetic motor neurons that stimulate contraction of the detrusor muscle and relaxation of the urinary sphincters.</w:t>
      </w:r>
    </w:p>
    <w:p w:rsidR="00A03299" w:rsidRPr="00A03299" w:rsidRDefault="00A03299" w:rsidP="00A03299">
      <w:pPr>
        <w:spacing w:before="200" w:after="10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b/>
          <w:bCs/>
          <w:i/>
          <w:iCs/>
          <w:color w:val="000000"/>
        </w:rPr>
        <w:t>VIII. Developmental Aspects of the Urinary System (pp. 988–991)</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A.</w:t>
      </w:r>
      <w:r w:rsidRPr="00A03299">
        <w:rPr>
          <w:rFonts w:ascii="Times New Roman" w:eastAsia="Times New Roman" w:hAnsi="Times New Roman" w:cs="Times New Roman"/>
          <w:color w:val="000000"/>
          <w:sz w:val="20"/>
          <w:szCs w:val="20"/>
        </w:rPr>
        <w:tab/>
        <w:t xml:space="preserve">In the developing fetus, the mesoderm-derived urogenital ridges give rise to three sets of kidneys: the </w:t>
      </w:r>
      <w:proofErr w:type="spellStart"/>
      <w:r w:rsidRPr="00A03299">
        <w:rPr>
          <w:rFonts w:ascii="Times New Roman" w:eastAsia="Times New Roman" w:hAnsi="Times New Roman" w:cs="Times New Roman"/>
          <w:color w:val="000000"/>
          <w:sz w:val="20"/>
          <w:szCs w:val="20"/>
        </w:rPr>
        <w:t>pronephros</w:t>
      </w:r>
      <w:proofErr w:type="spellEnd"/>
      <w:r w:rsidRPr="00A03299">
        <w:rPr>
          <w:rFonts w:ascii="Times New Roman" w:eastAsia="Times New Roman" w:hAnsi="Times New Roman" w:cs="Times New Roman"/>
          <w:color w:val="000000"/>
          <w:sz w:val="20"/>
          <w:szCs w:val="20"/>
        </w:rPr>
        <w:t xml:space="preserve">, </w:t>
      </w:r>
      <w:proofErr w:type="spellStart"/>
      <w:r w:rsidRPr="00A03299">
        <w:rPr>
          <w:rFonts w:ascii="Times New Roman" w:eastAsia="Times New Roman" w:hAnsi="Times New Roman" w:cs="Times New Roman"/>
          <w:color w:val="000000"/>
          <w:sz w:val="20"/>
          <w:szCs w:val="20"/>
        </w:rPr>
        <w:t>mesonephros</w:t>
      </w:r>
      <w:proofErr w:type="spellEnd"/>
      <w:r w:rsidRPr="00A03299">
        <w:rPr>
          <w:rFonts w:ascii="Times New Roman" w:eastAsia="Times New Roman" w:hAnsi="Times New Roman" w:cs="Times New Roman"/>
          <w:color w:val="000000"/>
          <w:sz w:val="20"/>
          <w:szCs w:val="20"/>
        </w:rPr>
        <w:t xml:space="preserve">, and </w:t>
      </w:r>
      <w:proofErr w:type="spellStart"/>
      <w:r w:rsidRPr="00A03299">
        <w:rPr>
          <w:rFonts w:ascii="Times New Roman" w:eastAsia="Times New Roman" w:hAnsi="Times New Roman" w:cs="Times New Roman"/>
          <w:color w:val="000000"/>
          <w:sz w:val="20"/>
          <w:szCs w:val="20"/>
        </w:rPr>
        <w:t>metanephros</w:t>
      </w:r>
      <w:proofErr w:type="spellEnd"/>
      <w:r w:rsidRPr="00A03299">
        <w:rPr>
          <w:rFonts w:ascii="Times New Roman" w:eastAsia="Times New Roman" w:hAnsi="Times New Roman" w:cs="Times New Roman"/>
          <w:color w:val="000000"/>
          <w:sz w:val="20"/>
          <w:szCs w:val="20"/>
        </w:rPr>
        <w:t xml:space="preserve"> (pp. 988–989).</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1. </w:t>
      </w:r>
      <w:r w:rsidRPr="00A03299">
        <w:rPr>
          <w:rFonts w:ascii="Times New Roman" w:eastAsia="Times New Roman" w:hAnsi="Times New Roman" w:cs="Times New Roman"/>
          <w:color w:val="000000"/>
          <w:sz w:val="20"/>
          <w:szCs w:val="20"/>
        </w:rPr>
        <w:tab/>
        <w:t xml:space="preserve">The </w:t>
      </w:r>
      <w:proofErr w:type="spellStart"/>
      <w:r w:rsidRPr="00A03299">
        <w:rPr>
          <w:rFonts w:ascii="Times New Roman" w:eastAsia="Times New Roman" w:hAnsi="Times New Roman" w:cs="Times New Roman"/>
          <w:color w:val="000000"/>
          <w:sz w:val="20"/>
          <w:szCs w:val="20"/>
        </w:rPr>
        <w:t>pronephros</w:t>
      </w:r>
      <w:proofErr w:type="spellEnd"/>
      <w:r w:rsidRPr="00A03299">
        <w:rPr>
          <w:rFonts w:ascii="Times New Roman" w:eastAsia="Times New Roman" w:hAnsi="Times New Roman" w:cs="Times New Roman"/>
          <w:color w:val="000000"/>
          <w:sz w:val="20"/>
          <w:szCs w:val="20"/>
        </w:rPr>
        <w:t xml:space="preserve"> forms and degenerates during the fourth through sixth weeks, but the </w:t>
      </w:r>
      <w:proofErr w:type="spellStart"/>
      <w:r w:rsidRPr="00A03299">
        <w:rPr>
          <w:rFonts w:ascii="Times New Roman" w:eastAsia="Times New Roman" w:hAnsi="Times New Roman" w:cs="Times New Roman"/>
          <w:color w:val="000000"/>
          <w:sz w:val="20"/>
          <w:szCs w:val="20"/>
        </w:rPr>
        <w:t>pronephric</w:t>
      </w:r>
      <w:proofErr w:type="spellEnd"/>
      <w:r w:rsidRPr="00A03299">
        <w:rPr>
          <w:rFonts w:ascii="Times New Roman" w:eastAsia="Times New Roman" w:hAnsi="Times New Roman" w:cs="Times New Roman"/>
          <w:color w:val="000000"/>
          <w:sz w:val="20"/>
          <w:szCs w:val="20"/>
        </w:rPr>
        <w:t xml:space="preserve"> duct persists, and connects later-developing kidneys to the cloaca.</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2. </w:t>
      </w:r>
      <w:r w:rsidRPr="00A03299">
        <w:rPr>
          <w:rFonts w:ascii="Times New Roman" w:eastAsia="Times New Roman" w:hAnsi="Times New Roman" w:cs="Times New Roman"/>
          <w:color w:val="000000"/>
          <w:sz w:val="20"/>
          <w:szCs w:val="20"/>
        </w:rPr>
        <w:tab/>
        <w:t xml:space="preserve">The </w:t>
      </w:r>
      <w:proofErr w:type="spellStart"/>
      <w:r w:rsidRPr="00A03299">
        <w:rPr>
          <w:rFonts w:ascii="Times New Roman" w:eastAsia="Times New Roman" w:hAnsi="Times New Roman" w:cs="Times New Roman"/>
          <w:color w:val="000000"/>
          <w:sz w:val="20"/>
          <w:szCs w:val="20"/>
        </w:rPr>
        <w:t>mesonephros</w:t>
      </w:r>
      <w:proofErr w:type="spellEnd"/>
      <w:r w:rsidRPr="00A03299">
        <w:rPr>
          <w:rFonts w:ascii="Times New Roman" w:eastAsia="Times New Roman" w:hAnsi="Times New Roman" w:cs="Times New Roman"/>
          <w:color w:val="000000"/>
          <w:sz w:val="20"/>
          <w:szCs w:val="20"/>
        </w:rPr>
        <w:t xml:space="preserve"> develops from the </w:t>
      </w:r>
      <w:proofErr w:type="spellStart"/>
      <w:r w:rsidRPr="00A03299">
        <w:rPr>
          <w:rFonts w:ascii="Times New Roman" w:eastAsia="Times New Roman" w:hAnsi="Times New Roman" w:cs="Times New Roman"/>
          <w:color w:val="000000"/>
          <w:sz w:val="20"/>
          <w:szCs w:val="20"/>
        </w:rPr>
        <w:t>pronephric</w:t>
      </w:r>
      <w:proofErr w:type="spellEnd"/>
      <w:r w:rsidRPr="00A03299">
        <w:rPr>
          <w:rFonts w:ascii="Times New Roman" w:eastAsia="Times New Roman" w:hAnsi="Times New Roman" w:cs="Times New Roman"/>
          <w:color w:val="000000"/>
          <w:sz w:val="20"/>
          <w:szCs w:val="20"/>
        </w:rPr>
        <w:t xml:space="preserve"> duct, which then is named the mesonephric duct, and persists until development of the </w:t>
      </w:r>
      <w:proofErr w:type="spellStart"/>
      <w:r w:rsidRPr="00A03299">
        <w:rPr>
          <w:rFonts w:ascii="Times New Roman" w:eastAsia="Times New Roman" w:hAnsi="Times New Roman" w:cs="Times New Roman"/>
          <w:color w:val="000000"/>
          <w:sz w:val="20"/>
          <w:szCs w:val="20"/>
        </w:rPr>
        <w:t>metanephros</w:t>
      </w:r>
      <w:proofErr w:type="spellEnd"/>
      <w:r w:rsidRPr="00A03299">
        <w:rPr>
          <w:rFonts w:ascii="Times New Roman" w:eastAsia="Times New Roman" w:hAnsi="Times New Roman" w:cs="Times New Roman"/>
          <w:color w:val="000000"/>
          <w:sz w:val="20"/>
          <w:szCs w:val="20"/>
        </w:rPr>
        <w:t>.</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3. </w:t>
      </w:r>
      <w:r w:rsidRPr="00A03299">
        <w:rPr>
          <w:rFonts w:ascii="Times New Roman" w:eastAsia="Times New Roman" w:hAnsi="Times New Roman" w:cs="Times New Roman"/>
          <w:color w:val="000000"/>
          <w:sz w:val="20"/>
          <w:szCs w:val="20"/>
        </w:rPr>
        <w:tab/>
        <w:t xml:space="preserve">The </w:t>
      </w:r>
      <w:proofErr w:type="spellStart"/>
      <w:r w:rsidRPr="00A03299">
        <w:rPr>
          <w:rFonts w:ascii="Times New Roman" w:eastAsia="Times New Roman" w:hAnsi="Times New Roman" w:cs="Times New Roman"/>
          <w:color w:val="000000"/>
          <w:sz w:val="20"/>
          <w:szCs w:val="20"/>
        </w:rPr>
        <w:t>metanephros</w:t>
      </w:r>
      <w:proofErr w:type="spellEnd"/>
      <w:r w:rsidRPr="00A03299">
        <w:rPr>
          <w:rFonts w:ascii="Times New Roman" w:eastAsia="Times New Roman" w:hAnsi="Times New Roman" w:cs="Times New Roman"/>
          <w:color w:val="000000"/>
          <w:sz w:val="20"/>
          <w:szCs w:val="20"/>
        </w:rPr>
        <w:t xml:space="preserve"> develops at about five weeks, and forms ureteric buds that give rise to the ureters, renal pelvis, calyces, and collecting ducts.</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 xml:space="preserve">4. </w:t>
      </w:r>
      <w:r w:rsidRPr="00A03299">
        <w:rPr>
          <w:rFonts w:ascii="Times New Roman" w:eastAsia="Times New Roman" w:hAnsi="Times New Roman" w:cs="Times New Roman"/>
          <w:color w:val="000000"/>
          <w:sz w:val="20"/>
          <w:szCs w:val="20"/>
        </w:rPr>
        <w:tab/>
        <w:t>The cloaca subdivides to form the future rectum, anal canal, and the urogenital sinus, which gives rise to the bladder and urethra.</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B.</w:t>
      </w:r>
      <w:r w:rsidRPr="00A03299">
        <w:rPr>
          <w:rFonts w:ascii="Times New Roman" w:eastAsia="Times New Roman" w:hAnsi="Times New Roman" w:cs="Times New Roman"/>
          <w:color w:val="000000"/>
          <w:sz w:val="20"/>
          <w:szCs w:val="20"/>
        </w:rPr>
        <w:tab/>
        <w:t>Newborns void most frequently, because the bladder is small and the kidneys cannot concentrate urine until two months of age (p. 990).</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C.</w:t>
      </w:r>
      <w:r w:rsidRPr="00A03299">
        <w:rPr>
          <w:rFonts w:ascii="Times New Roman" w:eastAsia="Times New Roman" w:hAnsi="Times New Roman" w:cs="Times New Roman"/>
          <w:color w:val="000000"/>
          <w:sz w:val="20"/>
          <w:szCs w:val="20"/>
        </w:rPr>
        <w:tab/>
        <w:t>From two months of age until adolescence, urine output increases until the adult output volume is achieved (p. 990).</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D.</w:t>
      </w:r>
      <w:r w:rsidRPr="00A03299">
        <w:rPr>
          <w:rFonts w:ascii="Times New Roman" w:eastAsia="Times New Roman" w:hAnsi="Times New Roman" w:cs="Times New Roman"/>
          <w:color w:val="000000"/>
          <w:sz w:val="20"/>
          <w:szCs w:val="20"/>
        </w:rPr>
        <w:tab/>
        <w:t>Voluntary control of the urinary sphincters depends on nervous system development, and complete control of the bladder even during the night does not usually occur before 4 years of age (p. 991).</w:t>
      </w:r>
    </w:p>
    <w:p w:rsidR="00A03299" w:rsidRPr="00A03299" w:rsidRDefault="00A03299" w:rsidP="00A03299">
      <w:pPr>
        <w:spacing w:after="40" w:line="240" w:lineRule="auto"/>
        <w:rPr>
          <w:rFonts w:ascii="Times New Roman" w:eastAsia="Times New Roman" w:hAnsi="Times New Roman" w:cs="Times New Roman"/>
          <w:sz w:val="24"/>
          <w:szCs w:val="24"/>
        </w:rPr>
      </w:pPr>
      <w:r w:rsidRPr="00A03299">
        <w:rPr>
          <w:rFonts w:ascii="Times New Roman" w:eastAsia="Times New Roman" w:hAnsi="Times New Roman" w:cs="Times New Roman"/>
          <w:color w:val="000000"/>
          <w:sz w:val="20"/>
          <w:szCs w:val="20"/>
        </w:rPr>
        <w:t>E.</w:t>
      </w:r>
      <w:r w:rsidRPr="00A03299">
        <w:rPr>
          <w:rFonts w:ascii="Times New Roman" w:eastAsia="Times New Roman" w:hAnsi="Times New Roman" w:cs="Times New Roman"/>
          <w:color w:val="000000"/>
          <w:sz w:val="20"/>
          <w:szCs w:val="20"/>
        </w:rPr>
        <w:tab/>
        <w:t>In old age, kidney function declines due to shrinking of the kidney as nephrons decrease in size and number; the bladder also shrinks and loses tone, resulting in frequent urination (p. 991).</w:t>
      </w:r>
    </w:p>
    <w:p w:rsidR="00317DE3" w:rsidRDefault="00317DE3"/>
    <w:sectPr w:rsidR="00317DE3" w:rsidSect="00A032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99"/>
    <w:rsid w:val="00317DE3"/>
    <w:rsid w:val="00A0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85254-1239-49C1-A790-5F52FF95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03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Rothal</dc:creator>
  <cp:keywords/>
  <dc:description/>
  <cp:lastModifiedBy>Eva Rothal</cp:lastModifiedBy>
  <cp:revision>1</cp:revision>
  <dcterms:created xsi:type="dcterms:W3CDTF">2016-03-31T20:40:00Z</dcterms:created>
  <dcterms:modified xsi:type="dcterms:W3CDTF">2016-03-31T20:42:00Z</dcterms:modified>
</cp:coreProperties>
</file>